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286644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7154</w:t>
      </w:r>
      <w:bookmarkStart w:id="0" w:name="_GoBack"/>
      <w:bookmarkEnd w:id="0"/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2" w:name="_Toc517048049"/>
            <w:bookmarkStart w:id="3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2"/>
            <w:bookmarkEnd w:id="3"/>
            <w:r>
              <w:t>" of TS 23.303, "the source Layer-2 ID" instead of "</w:t>
            </w:r>
            <w:r>
              <w:rPr>
                <w:rFonts w:eastAsia="PMingLiU"/>
              </w:rPr>
              <w:t xml:space="preserve">the ProSe Relay UE ID" is used for </w:t>
            </w:r>
            <w:r w:rsidRPr="00B65842">
              <w:rPr>
                <w:lang w:eastAsia="ko-KR"/>
              </w:rPr>
              <w:t>5G ProSe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ProSe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ProSe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ProSe Relay UE ID" is used for </w:t>
            </w:r>
            <w:r w:rsidRPr="00B65842">
              <w:rPr>
                <w:lang w:eastAsia="ko-KR"/>
              </w:rPr>
              <w:t>5G ProSe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ProSe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ProSe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>he ProSe Relay UE ID of the ProSe UE-to-Network Relay is replaced by the source Layer-2 ID of the 5G ProSe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>5G ProSe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4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>IP address allocation for communication with a 5G ProSe Layer-3 ProSe UE-to-Network Relay</w:t>
      </w:r>
      <w:bookmarkEnd w:id="4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>5G ProSe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ProSe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5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 w:rsidRPr="000431FD">
        <w:t xml:space="preserve">ProSe Direct Communication </w:t>
      </w:r>
      <w:r w:rsidRPr="002179FC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SimSun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6" w:author="LaeYoung (LG Electronics)" w:date="2021-10-01T12:43:00Z">
        <w:r w:rsidRPr="00EA0D9F" w:rsidDel="006555FC">
          <w:delText>.</w:delText>
        </w:r>
      </w:del>
      <w:ins w:id="7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055CD3A0" w:rsidR="00D218F1" w:rsidRPr="00EA0D9F" w:rsidRDefault="006555FC" w:rsidP="00C61AAD">
      <w:pPr>
        <w:pStyle w:val="B4"/>
      </w:pPr>
      <w:ins w:id="8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9" w:author="LaeYoung (LG Electronics)" w:date="2021-10-01T12:44:00Z">
        <w:r w:rsidR="00C61AAD">
          <w:rPr>
            <w:rFonts w:eastAsia="PMingLiU"/>
          </w:rPr>
          <w:t>The ProSe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the </w:t>
        </w:r>
      </w:ins>
      <w:ins w:id="10" w:author="LaeYoung (LG Electronics)" w:date="2021-10-01T12:45:00Z">
        <w:r w:rsidR="00C61AAD" w:rsidRPr="004F2F23">
          <w:t xml:space="preserve">source Layer-2 ID of the </w:t>
        </w:r>
        <w:r w:rsidR="00C61AAD">
          <w:t>5G ProSe</w:t>
        </w:r>
        <w:r w:rsidR="00C61AAD" w:rsidRPr="004F2F23">
          <w:t xml:space="preserve"> UE-to-Network </w:t>
        </w:r>
        <w:r w:rsidR="00C61AAD">
          <w:t>R</w:t>
        </w:r>
        <w:r w:rsidR="00C61AAD" w:rsidRPr="004F2F23">
          <w:t>elay</w:t>
        </w:r>
        <w:r w:rsidR="00C61AAD">
          <w:t>.</w:t>
        </w:r>
      </w:ins>
    </w:p>
    <w:p w14:paraId="7B8D493D" w14:textId="77777777" w:rsidR="00D218F1" w:rsidRPr="004275B4" w:rsidRDefault="00D218F1" w:rsidP="00D218F1">
      <w:pPr>
        <w:pStyle w:val="B2"/>
      </w:pPr>
      <w:r w:rsidRPr="004275B4">
        <w:t>b)</w:t>
      </w:r>
      <w:r w:rsidRPr="004275B4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4275B4">
        <w:t>Remote UE uses IPv6 to access the external DN:</w:t>
      </w:r>
    </w:p>
    <w:p w14:paraId="763FA5EA" w14:textId="77777777" w:rsidR="00D218F1" w:rsidRPr="009C4C21" w:rsidRDefault="00D218F1" w:rsidP="00D218F1">
      <w:pPr>
        <w:pStyle w:val="B3"/>
      </w:pPr>
      <w:r w:rsidRPr="004275B4">
        <w:t>b1)</w:t>
      </w:r>
      <w:r w:rsidRPr="004275B4">
        <w:tab/>
        <w:t xml:space="preserve">IPv6 network prefix allocation via IPv6 Stateless Address auto-configuration. Router solicitation from the </w:t>
      </w:r>
      <w:r>
        <w:rPr>
          <w:rFonts w:hint="eastAsia"/>
          <w:lang w:eastAsia="zh-CN"/>
        </w:rPr>
        <w:t xml:space="preserve">5G ProSe Layer-3 </w:t>
      </w:r>
      <w:r w:rsidRPr="004275B4">
        <w:t>Remote UE is always sent subsequent to the esta</w:t>
      </w:r>
      <w:r w:rsidRPr="00DA3779">
        <w:t xml:space="preserve">blishment of the one-to-one ProSe Direct Communication </w:t>
      </w:r>
      <w:r w:rsidRPr="00DA3779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DA3779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DA3779">
        <w:rPr>
          <w:rFonts w:eastAsia="SimSun"/>
          <w:lang w:eastAsia="zh-CN"/>
        </w:rPr>
        <w:t>Layer-3</w:t>
      </w:r>
      <w:r w:rsidRPr="00487F9E">
        <w:rPr>
          <w:noProof/>
        </w:rPr>
        <w:t xml:space="preserve"> </w:t>
      </w:r>
      <w:r w:rsidRPr="00487F9E">
        <w:t xml:space="preserve">UE-to-Network Relay, see details </w:t>
      </w:r>
      <w:r w:rsidRPr="00E82EDC">
        <w:t xml:space="preserve">for IPv6 prefix allocation </w:t>
      </w:r>
      <w:r w:rsidRPr="004F0BCB">
        <w:t>in clause 5.4.4.2 of TS</w:t>
      </w:r>
      <w:r>
        <w:t> </w:t>
      </w:r>
      <w:r w:rsidRPr="004F0BCB">
        <w:t>23.303</w:t>
      </w:r>
      <w:r>
        <w:t> </w:t>
      </w:r>
      <w:r w:rsidRPr="004F0BCB">
        <w:t>[3]</w:t>
      </w:r>
      <w:r w:rsidRPr="00A958B9">
        <w:t xml:space="preserve"> with the following differences:</w:t>
      </w:r>
    </w:p>
    <w:p w14:paraId="02CCEC7C" w14:textId="77777777" w:rsidR="00D218F1" w:rsidRDefault="00D218F1" w:rsidP="00D218F1">
      <w:pPr>
        <w:pStyle w:val="B4"/>
        <w:rPr>
          <w:ins w:id="11" w:author="LaeYoung (LG Electronics)" w:date="2021-10-01T12:50:00Z"/>
        </w:rPr>
      </w:pPr>
      <w:r w:rsidRPr="009C4C21">
        <w:rPr>
          <w:lang w:eastAsia="ko-KR"/>
        </w:rPr>
        <w:t>-</w:t>
      </w:r>
      <w:r w:rsidRPr="009C4C21">
        <w:rPr>
          <w:lang w:eastAsia="ko-KR"/>
        </w:rPr>
        <w:tab/>
      </w:r>
      <w:r w:rsidRPr="009C4C21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C4C21">
        <w:t>Layer-3 UE-to-Network Relay shall obtain the IPv6 prefix assigned to the</w:t>
      </w:r>
      <w:r>
        <w:t xml:space="preserve"> </w:t>
      </w:r>
      <w:r>
        <w:rPr>
          <w:rFonts w:hint="eastAsia"/>
          <w:lang w:eastAsia="zh-CN"/>
        </w:rPr>
        <w:t>5G ProSe Layer-3</w:t>
      </w:r>
      <w:r w:rsidRPr="009C4C21">
        <w:t xml:space="preserve"> Remote UE via prefix delegation function from the network as defined in </w:t>
      </w:r>
      <w:r w:rsidRPr="00FA14AB">
        <w:t>clause 5.5.2</w:t>
      </w:r>
      <w:r w:rsidRPr="009C4C21">
        <w:t>.</w:t>
      </w:r>
    </w:p>
    <w:p w14:paraId="399DBC85" w14:textId="73561FB1" w:rsidR="000A0CBF" w:rsidRPr="009C4C21" w:rsidRDefault="000A0CBF" w:rsidP="00D218F1">
      <w:pPr>
        <w:pStyle w:val="B4"/>
      </w:pPr>
      <w:ins w:id="12" w:author="LaeYoung (LG Electronics)" w:date="2021-10-01T12:50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  <w:r>
          <w:rPr>
            <w:rFonts w:eastAsia="PMingLiU"/>
          </w:rPr>
          <w:t>The ProSe Relay UE ID</w:t>
        </w:r>
        <w:r w:rsidRPr="003C0087">
          <w:rPr>
            <w:rFonts w:eastAsia="PMingLiU"/>
          </w:rPr>
          <w:t xml:space="preserve"> of the </w:t>
        </w:r>
        <w:r w:rsidRPr="003C0087">
          <w:rPr>
            <w:noProof/>
          </w:rPr>
          <w:t>ProSe</w:t>
        </w:r>
        <w:r w:rsidRPr="003C0087">
          <w:rPr>
            <w:rFonts w:eastAsia="PMingLiU"/>
          </w:rPr>
          <w:t xml:space="preserve"> UE-to-Network Relay</w:t>
        </w:r>
        <w:r>
          <w:rPr>
            <w:rFonts w:eastAsia="PMingLiU"/>
          </w:rPr>
          <w:t xml:space="preserve"> is replaced by the </w:t>
        </w:r>
        <w:r w:rsidRPr="004F2F23">
          <w:t xml:space="preserve">source Layer-2 ID of the </w:t>
        </w:r>
        <w:r>
          <w:t>5G ProSe</w:t>
        </w:r>
        <w:r w:rsidRPr="004F2F23">
          <w:t xml:space="preserve"> UE-to-Network </w:t>
        </w:r>
        <w:r>
          <w:t>R</w:t>
        </w:r>
        <w:r w:rsidRPr="004F2F23">
          <w:t>elay</w:t>
        </w:r>
        <w:r>
          <w:t>.</w:t>
        </w:r>
      </w:ins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9C4C21">
        <w:t>-</w:t>
      </w:r>
      <w:r w:rsidRPr="009C4C21"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A713F" w14:textId="77777777" w:rsidR="00DD411A" w:rsidRDefault="00DD411A">
      <w:r>
        <w:separator/>
      </w:r>
    </w:p>
  </w:endnote>
  <w:endnote w:type="continuationSeparator" w:id="0">
    <w:p w14:paraId="3FB3FA57" w14:textId="77777777" w:rsidR="00DD411A" w:rsidRDefault="00DD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566D9" w14:textId="77777777" w:rsidR="00DD411A" w:rsidRDefault="00DD411A">
      <w:r>
        <w:separator/>
      </w:r>
    </w:p>
  </w:footnote>
  <w:footnote w:type="continuationSeparator" w:id="0">
    <w:p w14:paraId="2499F026" w14:textId="77777777" w:rsidR="00DD411A" w:rsidRDefault="00DD4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555FC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71FB4"/>
    <w:rsid w:val="00B81786"/>
    <w:rsid w:val="00B91B9E"/>
    <w:rsid w:val="00B91E94"/>
    <w:rsid w:val="00B93AFB"/>
    <w:rsid w:val="00B978CA"/>
    <w:rsid w:val="00BA1F91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C0B57-B14B-42EC-80B1-BCB55CF76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141</cp:revision>
  <cp:lastPrinted>1900-01-01T05:00:00Z</cp:lastPrinted>
  <dcterms:created xsi:type="dcterms:W3CDTF">2021-08-02T23:58:00Z</dcterms:created>
  <dcterms:modified xsi:type="dcterms:W3CDTF">2021-10-11T05:04:00Z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